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5F94" w14:textId="3CE64DFE" w:rsidR="00433B73" w:rsidRDefault="00BF5EAF" w:rsidP="005333CD">
      <w:pPr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>地域包括診療加算</w:t>
      </w:r>
      <w:r w:rsidR="00433B73">
        <w:rPr>
          <w:rFonts w:hint="eastAsia"/>
          <w:sz w:val="32"/>
          <w:szCs w:val="36"/>
        </w:rPr>
        <w:t>に関わる院内掲示</w:t>
      </w:r>
    </w:p>
    <w:p w14:paraId="7BEDE44B" w14:textId="77777777" w:rsidR="00433B73" w:rsidRDefault="00433B73" w:rsidP="005333CD">
      <w:pPr>
        <w:jc w:val="center"/>
        <w:rPr>
          <w:sz w:val="32"/>
          <w:szCs w:val="36"/>
        </w:rPr>
      </w:pPr>
    </w:p>
    <w:p w14:paraId="079B1EB2" w14:textId="77777777" w:rsidR="005333CD" w:rsidRPr="005333CD" w:rsidRDefault="005333CD" w:rsidP="005333CD"/>
    <w:p w14:paraId="72AF4B4B" w14:textId="77777777" w:rsidR="00BF5EAF" w:rsidRPr="007D518E" w:rsidRDefault="005333CD" w:rsidP="00BF5EAF">
      <w:r w:rsidRPr="005333CD">
        <w:t>当院</w:t>
      </w:r>
      <w:r w:rsidR="00BF5EAF">
        <w:rPr>
          <w:rFonts w:hint="eastAsia"/>
        </w:rPr>
        <w:t>で</w:t>
      </w:r>
      <w:r w:rsidRPr="005333CD">
        <w:t>は、</w:t>
      </w:r>
      <w:r w:rsidR="00BF5EAF">
        <w:rPr>
          <w:rFonts w:hint="eastAsia"/>
        </w:rPr>
        <w:t>複数の慢性疾患をお持ちの患者様に対して、</w:t>
      </w:r>
      <w:r w:rsidR="00BF5EAF" w:rsidRPr="007D518E">
        <w:t>継続的かつ全人的な診療を行っています。</w:t>
      </w:r>
    </w:p>
    <w:p w14:paraId="42B807E6" w14:textId="77777777" w:rsidR="00BF5EAF" w:rsidRPr="007D518E" w:rsidRDefault="00BF5EAF" w:rsidP="00BF5EAF">
      <w:r w:rsidRPr="007D518E">
        <w:t>患者様の状態に応じ、以下の対応が可能です。</w:t>
      </w:r>
    </w:p>
    <w:p w14:paraId="41AEC491" w14:textId="77777777" w:rsidR="005333CD" w:rsidRDefault="005333CD" w:rsidP="005333CD"/>
    <w:p w14:paraId="1DCA30B7" w14:textId="71849C60" w:rsidR="000C26BD" w:rsidRDefault="000C26BD" w:rsidP="005333CD">
      <w:r>
        <w:rPr>
          <w:rFonts w:hint="eastAsia"/>
        </w:rPr>
        <w:t>1. 健康相談および予防接種に係る相談の実施</w:t>
      </w:r>
    </w:p>
    <w:p w14:paraId="6E7B60FB" w14:textId="7267927A" w:rsidR="000C26BD" w:rsidRDefault="000C26BD" w:rsidP="005333CD">
      <w:r>
        <w:rPr>
          <w:rFonts w:hint="eastAsia"/>
        </w:rPr>
        <w:t xml:space="preserve">　患者さまの健康管理に関するご相談や、予防接種に関する専門的なご相談に随時応じています。</w:t>
      </w:r>
    </w:p>
    <w:p w14:paraId="4F8C4FFB" w14:textId="77777777" w:rsidR="000C26BD" w:rsidRDefault="000C26BD" w:rsidP="005333CD"/>
    <w:p w14:paraId="78BA80A1" w14:textId="680D1DC1" w:rsidR="000C26BD" w:rsidRDefault="000C26BD" w:rsidP="005333CD">
      <w:r>
        <w:rPr>
          <w:rFonts w:hint="eastAsia"/>
        </w:rPr>
        <w:t>2．介護保険・福祉サービス等に関する専門相談員との連携</w:t>
      </w:r>
    </w:p>
    <w:p w14:paraId="353BBFAB" w14:textId="65F7232B" w:rsidR="000C26BD" w:rsidRDefault="000C26BD" w:rsidP="005333CD">
      <w:r>
        <w:rPr>
          <w:rFonts w:hint="eastAsia"/>
        </w:rPr>
        <w:t xml:space="preserve">　当院に通院されている患者さまについて、介護支援専門員（ケアマネジャー）および相談支援専門員からの相談に対し、適切に対応することが可能です。</w:t>
      </w:r>
    </w:p>
    <w:p w14:paraId="7390C795" w14:textId="77777777" w:rsidR="000C26BD" w:rsidRDefault="000C26BD" w:rsidP="005333CD"/>
    <w:p w14:paraId="4C0FE7DF" w14:textId="22C32146" w:rsidR="000C26BD" w:rsidRDefault="000C26BD" w:rsidP="005333CD">
      <w:r>
        <w:rPr>
          <w:rFonts w:hint="eastAsia"/>
        </w:rPr>
        <w:t>3．長期処方およびリフィル処方箋の交付への対応</w:t>
      </w:r>
    </w:p>
    <w:p w14:paraId="6113C37F" w14:textId="035361F8" w:rsidR="000C26BD" w:rsidRDefault="000C26BD" w:rsidP="005333CD">
      <w:r>
        <w:rPr>
          <w:rFonts w:hint="eastAsia"/>
        </w:rPr>
        <w:t xml:space="preserve">　患者さまの状態に応じ、28日以上の長期の投薬を行うこと、またはリフィル処方箋を交付することについて、適切な対応が可能です。</w:t>
      </w:r>
    </w:p>
    <w:p w14:paraId="6A9B61CF" w14:textId="4769B34D" w:rsidR="000C26BD" w:rsidRPr="00BF5EAF" w:rsidRDefault="000C26BD" w:rsidP="005333CD">
      <w:pPr>
        <w:rPr>
          <w:rFonts w:hint="eastAsia"/>
        </w:rPr>
      </w:pPr>
      <w:r>
        <w:rPr>
          <w:rFonts w:hint="eastAsia"/>
        </w:rPr>
        <w:t>※長期処方やリフィル処方箋の交付が可能かは、病状に応じて医師が個別に判断いたします。</w:t>
      </w:r>
    </w:p>
    <w:p w14:paraId="335A7F37" w14:textId="77777777" w:rsidR="000C26BD" w:rsidRDefault="000C26BD" w:rsidP="00BF5EAF"/>
    <w:p w14:paraId="74D70A0E" w14:textId="77777777" w:rsidR="000C26BD" w:rsidRDefault="000C26BD" w:rsidP="00BF5EAF"/>
    <w:p w14:paraId="520A443E" w14:textId="31CF32A7" w:rsidR="00BF5EAF" w:rsidRPr="007D518E" w:rsidRDefault="00BF5EAF" w:rsidP="00BF5EAF">
      <w:r w:rsidRPr="007D518E">
        <w:t>上記について、ご希望がございましたらお気軽に医師・スタッフにご相談ください。</w:t>
      </w:r>
    </w:p>
    <w:p w14:paraId="6C8BCD85" w14:textId="77777777" w:rsidR="005333CD" w:rsidRPr="00BF5EAF" w:rsidRDefault="005333CD" w:rsidP="005333CD"/>
    <w:p w14:paraId="13DB10E9" w14:textId="0FC5FD6D" w:rsidR="005333CD" w:rsidRPr="005333CD" w:rsidRDefault="005333CD" w:rsidP="005333CD">
      <w:r w:rsidRPr="005333CD">
        <w:t xml:space="preserve">　　　　　　　　　　　　　　　　　　　　　　　　　　　</w:t>
      </w:r>
    </w:p>
    <w:p w14:paraId="56248160" w14:textId="1480CA7D" w:rsidR="005333CD" w:rsidRPr="005333CD" w:rsidRDefault="005333CD" w:rsidP="005333CD">
      <w:r w:rsidRPr="005333CD">
        <w:t xml:space="preserve">　　　　　　　　　　　　　　　　　　　　　　　　　　　　　</w:t>
      </w:r>
      <w:r>
        <w:rPr>
          <w:rFonts w:hint="eastAsia"/>
        </w:rPr>
        <w:t>西岡内科</w:t>
      </w:r>
      <w:r w:rsidRPr="005333CD">
        <w:t>クリニック</w:t>
      </w:r>
    </w:p>
    <w:p w14:paraId="489749D2" w14:textId="77777777" w:rsidR="00BE633A" w:rsidRDefault="00BE633A"/>
    <w:sectPr w:rsidR="00BE633A" w:rsidSect="009F5819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A1796" w14:textId="77777777" w:rsidR="008F6F8A" w:rsidRDefault="008F6F8A" w:rsidP="00BF5EAF">
      <w:pPr>
        <w:spacing w:line="240" w:lineRule="auto"/>
      </w:pPr>
      <w:r>
        <w:separator/>
      </w:r>
    </w:p>
  </w:endnote>
  <w:endnote w:type="continuationSeparator" w:id="0">
    <w:p w14:paraId="197168FF" w14:textId="77777777" w:rsidR="008F6F8A" w:rsidRDefault="008F6F8A" w:rsidP="00BF5E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5E89" w14:textId="77777777" w:rsidR="008F6F8A" w:rsidRDefault="008F6F8A" w:rsidP="00BF5EAF">
      <w:pPr>
        <w:spacing w:line="240" w:lineRule="auto"/>
      </w:pPr>
      <w:r>
        <w:separator/>
      </w:r>
    </w:p>
  </w:footnote>
  <w:footnote w:type="continuationSeparator" w:id="0">
    <w:p w14:paraId="70BB83CF" w14:textId="77777777" w:rsidR="008F6F8A" w:rsidRDefault="008F6F8A" w:rsidP="00BF5E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33A37"/>
    <w:multiLevelType w:val="multilevel"/>
    <w:tmpl w:val="0C8A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951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CD"/>
    <w:rsid w:val="000C26BD"/>
    <w:rsid w:val="00433B73"/>
    <w:rsid w:val="005333CD"/>
    <w:rsid w:val="006145AB"/>
    <w:rsid w:val="008516B3"/>
    <w:rsid w:val="008F6F8A"/>
    <w:rsid w:val="009011A9"/>
    <w:rsid w:val="00982481"/>
    <w:rsid w:val="009F5819"/>
    <w:rsid w:val="00BE633A"/>
    <w:rsid w:val="00BF5EAF"/>
    <w:rsid w:val="00D04251"/>
    <w:rsid w:val="00DE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5A9CA"/>
  <w15:chartTrackingRefBased/>
  <w15:docId w15:val="{6C991E1D-5EED-4DFE-9030-63BD462A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1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33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3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3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3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3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3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3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3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33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33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33C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333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33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33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33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33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33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33C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3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3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33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3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333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3C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333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3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333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333C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F5E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5EAF"/>
  </w:style>
  <w:style w:type="paragraph" w:styleId="ac">
    <w:name w:val="footer"/>
    <w:basedOn w:val="a"/>
    <w:link w:val="ad"/>
    <w:uiPriority w:val="99"/>
    <w:unhideWhenUsed/>
    <w:rsid w:val="00BF5E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5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敦二郎 西岡</dc:creator>
  <cp:keywords/>
  <dc:description/>
  <cp:lastModifiedBy>敦二郎 西岡</cp:lastModifiedBy>
  <cp:revision>3</cp:revision>
  <dcterms:created xsi:type="dcterms:W3CDTF">2026-06-05T13:28:00Z</dcterms:created>
  <dcterms:modified xsi:type="dcterms:W3CDTF">2026-06-05T13:36:00Z</dcterms:modified>
</cp:coreProperties>
</file>